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DF" w:rsidRPr="00386991" w:rsidRDefault="006D0CDF" w:rsidP="006D0CDF">
      <w:pPr>
        <w:pStyle w:val="Element"/>
        <w:pBdr>
          <w:bottom w:val="none" w:sz="0" w:space="0" w:color="auto"/>
        </w:pBdr>
        <w:shd w:val="clear" w:color="auto" w:fill="FFFFFF" w:themeFill="background1"/>
        <w:jc w:val="center"/>
        <w:rPr>
          <w:rFonts w:ascii="Lora" w:hAnsi="Lora"/>
          <w:b w:val="0"/>
          <w:sz w:val="52"/>
          <w:szCs w:val="52"/>
        </w:rPr>
      </w:pPr>
      <w:r w:rsidRPr="00386991">
        <w:rPr>
          <w:rFonts w:ascii="Lora" w:hAnsi="Lora"/>
          <w:b w:val="0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A1F3CC" wp14:editId="1F12B31A">
                <wp:simplePos x="0" y="0"/>
                <wp:positionH relativeFrom="column">
                  <wp:posOffset>-78105</wp:posOffset>
                </wp:positionH>
                <wp:positionV relativeFrom="paragraph">
                  <wp:posOffset>651906</wp:posOffset>
                </wp:positionV>
                <wp:extent cx="5744997" cy="327546"/>
                <wp:effectExtent l="0" t="0" r="825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4997" cy="327546"/>
                          <a:chOff x="0" y="0"/>
                          <a:chExt cx="5744997" cy="327546"/>
                        </a:xfrm>
                      </wpg:grpSpPr>
                      <pic:pic xmlns:pic="http://schemas.openxmlformats.org/drawingml/2006/picture">
                        <pic:nvPicPr>
                          <pic:cNvPr id="290" name="Picture 29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15905" y="0"/>
                            <a:ext cx="327546" cy="3275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8" name="Straight Connector 288"/>
                        <wps:cNvCnPr/>
                        <wps:spPr>
                          <a:xfrm>
                            <a:off x="3220872" y="136477"/>
                            <a:ext cx="2524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Straight Connector 289"/>
                        <wps:cNvCnPr/>
                        <wps:spPr>
                          <a:xfrm>
                            <a:off x="0" y="150125"/>
                            <a:ext cx="2524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-6.15pt;margin-top:51.35pt;width:452.35pt;height:25.8pt;z-index:251659264" coordsize="57449,3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0" o:spid="_x0000_s1027" type="#_x0000_t75" style="position:absolute;left:27159;width:3275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L/eXAAAAA3AAAAA8AAABkcnMvZG93bnJldi54bWxET02LwjAQvQv7H8IseNNUEdFqFFlYEfYg&#10;1sLucWjGtthMSjNq99+bg+Dx8b7X29416k5dqD0bmIwTUMSFtzWXBvLz92gBKgiyxcYzGfinANvN&#10;x2CNqfUPPtE9k1LFEA4pGqhE2lTrUFTkMIx9Sxy5i+8cSoRdqW2HjxjuGj1Nkrl2WHNsqLClr4qK&#10;a3ZzBiSf2OO5yWfykyW3+d769lf/GTP87HcrUEK9vMUv98EamC7j/HgmHgG9e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4v95cAAAADcAAAADwAAAAAAAAAAAAAAAACfAgAA&#10;ZHJzL2Rvd25yZXYueG1sUEsFBgAAAAAEAAQA9wAAAIwDAAAAAA==&#10;">
                  <v:imagedata r:id="rId7" o:title=""/>
                  <v:path arrowok="t"/>
                </v:shape>
                <v:line id="Straight Connector 288" o:spid="_x0000_s1028" style="position:absolute;visibility:visible;mso-wrap-style:square" from="32208,1364" to="57449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3mosEAAADcAAAADwAAAGRycy9kb3ducmV2LnhtbERPz2vCMBS+C/sfwhvspqk9bFKNohvC&#10;TmNaweujeTbR5qU0We38681B8Pjx/V6sBteInrpgPSuYTjIQxJXXlmsFh3I7noEIEVlj45kU/FOA&#10;1fJltMBC+yvvqN/HWqQQDgUqMDG2hZShMuQwTHxLnLiT7xzGBLta6g6vKdw1Ms+yd+nQcmow2NKn&#10;oeqy/3MKzj9fO958NKUdjrdtZYPJf3uj1NvrsJ6DiDTEp/jh/tYK8llam86kI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neaiwQAAANwAAAAPAAAAAAAAAAAAAAAA&#10;AKECAABkcnMvZG93bnJldi54bWxQSwUGAAAAAAQABAD5AAAAjwMAAAAA&#10;" strokecolor="#c4bc96 [2414]"/>
                <v:line id="Straight Connector 289" o:spid="_x0000_s1029" style="position:absolute;visibility:visible;mso-wrap-style:square" from="0,1501" to="25241,1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FDOcQAAADcAAAADwAAAGRycy9kb3ducmV2LnhtbESPT2sCMRTE7wW/Q3hCbzXrHqyuRtEW&#10;oadS/4DXx+a5iW5elk1ct/30TaHgcZiZ3zCLVe9q0VEbrGcF41EGgrj02nKl4HjYvkxBhIissfZM&#10;Cr4pwGo5eFpgof2dd9TtYyUShEOBCkyMTSFlKA05DCPfECfv7FuHMcm2krrFe4K7WuZZNpEOLacF&#10;gw29GSqv+5tTcPl83/HmtT7Y/vSzLW0w+VdnlHoe9us5iEh9fIT/2x9aQT6dwd+ZdAT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0UM5xAAAANwAAAAPAAAAAAAAAAAA&#10;AAAAAKECAABkcnMvZG93bnJldi54bWxQSwUGAAAAAAQABAD5AAAAkgMAAAAA&#10;" strokecolor="#c4bc96 [2414]"/>
              </v:group>
            </w:pict>
          </mc:Fallback>
        </mc:AlternateContent>
      </w:r>
      <w:r w:rsidRPr="00386991">
        <w:rPr>
          <w:rFonts w:ascii="Lora" w:hAnsi="Lora"/>
          <w:b w:val="0"/>
          <w:sz w:val="52"/>
          <w:szCs w:val="52"/>
        </w:rPr>
        <w:t>QUICK CARD</w:t>
      </w:r>
    </w:p>
    <w:tbl>
      <w:tblPr>
        <w:tblStyle w:val="TableGrid"/>
        <w:tblpPr w:leftFromText="180" w:rightFromText="180" w:vertAnchor="page" w:horzAnchor="margin" w:tblpY="3233"/>
        <w:tblW w:w="9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5"/>
        <w:gridCol w:w="6626"/>
      </w:tblGrid>
      <w:tr w:rsidR="006D0CDF" w:rsidRPr="00FD6981" w:rsidTr="00D72442">
        <w:trPr>
          <w:trHeight w:val="1073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6D0CDF" w:rsidRPr="002755E9" w:rsidRDefault="006D0CDF" w:rsidP="00D72442">
            <w:pPr>
              <w:pStyle w:val="Element"/>
              <w:pBdr>
                <w:bottom w:val="none" w:sz="0" w:space="0" w:color="auto"/>
              </w:pBdr>
              <w:shd w:val="clear" w:color="auto" w:fill="auto"/>
              <w:spacing w:before="0" w:after="0"/>
              <w:jc w:val="center"/>
              <w:rPr>
                <w:rFonts w:ascii="SignPainter HouseScript" w:hAnsi="SignPainter HouseScript"/>
                <w:b w:val="0"/>
                <w:szCs w:val="28"/>
              </w:rPr>
            </w:pPr>
            <w:r w:rsidRPr="002755E9">
              <w:rPr>
                <w:rFonts w:ascii="SignPainter HouseScript" w:hAnsi="SignPainter HouseScript"/>
                <w:b w:val="0"/>
                <w:szCs w:val="28"/>
              </w:rPr>
              <w:t>Reference</w:t>
            </w:r>
          </w:p>
        </w:tc>
        <w:tc>
          <w:tcPr>
            <w:tcW w:w="6626" w:type="dxa"/>
            <w:vAlign w:val="center"/>
          </w:tcPr>
          <w:p w:rsidR="006D0CDF" w:rsidRPr="006F5B87" w:rsidRDefault="006D0CDF" w:rsidP="00D72442">
            <w:r>
              <w:rPr>
                <w:i/>
              </w:rPr>
              <w:t xml:space="preserve">Call It Courage. </w:t>
            </w:r>
            <w:r>
              <w:t xml:space="preserve"> Armstrong Sperry. (1940) </w:t>
            </w:r>
          </w:p>
          <w:p w:rsidR="006D0CDF" w:rsidRPr="00813EC8" w:rsidRDefault="006D0CDF" w:rsidP="00D72442">
            <w:pPr>
              <w:numPr>
                <w:ilvl w:val="0"/>
                <w:numId w:val="3"/>
              </w:numPr>
              <w:shd w:val="clear" w:color="auto" w:fill="FFFFFF"/>
              <w:spacing w:line="285" w:lineRule="atLeast"/>
              <w:ind w:left="0"/>
              <w:rPr>
                <w:color w:val="333333"/>
              </w:rPr>
            </w:pPr>
            <w:r w:rsidRPr="00813EC8">
              <w:rPr>
                <w:bCs/>
                <w:color w:val="333333"/>
              </w:rPr>
              <w:t>ISBN-</w:t>
            </w:r>
            <w:r>
              <w:rPr>
                <w:bCs/>
                <w:color w:val="333333"/>
              </w:rPr>
              <w:t>978-0-02-786030-6</w:t>
            </w:r>
          </w:p>
          <w:p w:rsidR="006D0CDF" w:rsidRPr="00A57D2C" w:rsidRDefault="006D0CDF" w:rsidP="00D72442">
            <w:pPr>
              <w:pStyle w:val="Element"/>
              <w:pBdr>
                <w:bottom w:val="none" w:sz="0" w:space="0" w:color="auto"/>
              </w:pBdr>
              <w:shd w:val="clear" w:color="auto" w:fill="auto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6D0CDF" w:rsidRPr="00FD6981" w:rsidTr="00D72442">
        <w:trPr>
          <w:trHeight w:val="1067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6D0CDF" w:rsidRPr="002755E9" w:rsidRDefault="006D0CDF" w:rsidP="00D72442">
            <w:pPr>
              <w:pStyle w:val="Element"/>
              <w:pBdr>
                <w:bottom w:val="none" w:sz="0" w:space="0" w:color="auto"/>
              </w:pBdr>
              <w:shd w:val="clear" w:color="auto" w:fill="auto"/>
              <w:spacing w:before="0" w:after="0"/>
              <w:jc w:val="center"/>
              <w:rPr>
                <w:rFonts w:ascii="SignPainter HouseScript" w:hAnsi="SignPainter HouseScript"/>
                <w:b w:val="0"/>
                <w:szCs w:val="28"/>
              </w:rPr>
            </w:pPr>
            <w:r w:rsidRPr="002755E9">
              <w:rPr>
                <w:rFonts w:ascii="SignPainter HouseScript" w:hAnsi="SignPainter HouseScript"/>
                <w:b w:val="0"/>
                <w:szCs w:val="28"/>
              </w:rPr>
              <w:t>Plot</w:t>
            </w:r>
          </w:p>
        </w:tc>
        <w:tc>
          <w:tcPr>
            <w:tcW w:w="6626" w:type="dxa"/>
            <w:vAlign w:val="center"/>
          </w:tcPr>
          <w:p w:rsidR="006D0CDF" w:rsidRPr="003315DC" w:rsidRDefault="006D0CDF" w:rsidP="00D72442">
            <w:pPr>
              <w:spacing w:before="240" w:after="240"/>
            </w:pPr>
            <w:r>
              <w:rPr>
                <w:color w:val="1D262A"/>
              </w:rPr>
              <w:t xml:space="preserve">Living in a community of fierce fishermen on the island of </w:t>
            </w:r>
            <w:proofErr w:type="spellStart"/>
            <w:r>
              <w:rPr>
                <w:color w:val="1D262A"/>
              </w:rPr>
              <w:t>Hikueru</w:t>
            </w:r>
            <w:proofErr w:type="spellEnd"/>
            <w:r>
              <w:rPr>
                <w:color w:val="1D262A"/>
              </w:rPr>
              <w:t xml:space="preserve">, young </w:t>
            </w:r>
            <w:proofErr w:type="spellStart"/>
            <w:r>
              <w:rPr>
                <w:color w:val="1D262A"/>
              </w:rPr>
              <w:t>Mafatu</w:t>
            </w:r>
            <w:proofErr w:type="spellEnd"/>
            <w:r>
              <w:rPr>
                <w:color w:val="1D262A"/>
              </w:rPr>
              <w:t xml:space="preserve"> struggles against a crippling fear of the sea.  Though his name marks him as “Stout Heart,” his tribe has labeled him “The Boy Who Was Afraid” and shunned him for his co</w:t>
            </w:r>
            <w:bookmarkStart w:id="0" w:name="_GoBack"/>
            <w:bookmarkEnd w:id="0"/>
            <w:r>
              <w:rPr>
                <w:color w:val="1D262A"/>
              </w:rPr>
              <w:t xml:space="preserve">wardice. Determined to earn his father’s approval and to conquer this disability, </w:t>
            </w:r>
            <w:proofErr w:type="spellStart"/>
            <w:r>
              <w:rPr>
                <w:color w:val="1D262A"/>
              </w:rPr>
              <w:t>Mafatu</w:t>
            </w:r>
            <w:proofErr w:type="spellEnd"/>
            <w:r>
              <w:rPr>
                <w:color w:val="1D262A"/>
              </w:rPr>
              <w:t xml:space="preserve"> embarks on a dangerous trip into the heart of the sea to prove his courage.</w:t>
            </w:r>
          </w:p>
        </w:tc>
      </w:tr>
      <w:tr w:rsidR="006D0CDF" w:rsidRPr="00FD6981" w:rsidTr="00D72442">
        <w:trPr>
          <w:trHeight w:val="797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6D0CDF" w:rsidRPr="002755E9" w:rsidRDefault="006D0CDF" w:rsidP="00D72442">
            <w:pPr>
              <w:pStyle w:val="Element"/>
              <w:pBdr>
                <w:bottom w:val="none" w:sz="0" w:space="0" w:color="auto"/>
              </w:pBdr>
              <w:shd w:val="clear" w:color="auto" w:fill="auto"/>
              <w:spacing w:before="0" w:after="0"/>
              <w:jc w:val="center"/>
              <w:rPr>
                <w:rFonts w:ascii="SignPainter HouseScript" w:hAnsi="SignPainter HouseScript"/>
                <w:b w:val="0"/>
                <w:szCs w:val="28"/>
              </w:rPr>
            </w:pPr>
            <w:r w:rsidRPr="002755E9">
              <w:rPr>
                <w:rFonts w:ascii="SignPainter HouseScript" w:hAnsi="SignPainter HouseScript"/>
                <w:b w:val="0"/>
                <w:szCs w:val="28"/>
              </w:rPr>
              <w:t>Setting</w:t>
            </w:r>
          </w:p>
        </w:tc>
        <w:tc>
          <w:tcPr>
            <w:tcW w:w="6626" w:type="dxa"/>
            <w:vAlign w:val="center"/>
          </w:tcPr>
          <w:p w:rsidR="006D0CDF" w:rsidRDefault="006D0CDF" w:rsidP="00D72442">
            <w:pPr>
              <w:pStyle w:val="ListParagraph"/>
              <w:numPr>
                <w:ilvl w:val="0"/>
                <w:numId w:val="2"/>
              </w:numPr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island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Hikueru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the Society Islands in the South Pacific</w:t>
            </w:r>
          </w:p>
          <w:p w:rsidR="006D0CDF" w:rsidRDefault="006D0CDF" w:rsidP="00D72442">
            <w:pPr>
              <w:pStyle w:val="ListParagraph"/>
              <w:numPr>
                <w:ilvl w:val="0"/>
                <w:numId w:val="2"/>
              </w:numPr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One of the “Forbidden Islands” inhabited by the “eaters of men.”</w:t>
            </w:r>
          </w:p>
          <w:p w:rsidR="006D0CDF" w:rsidRDefault="006D0CDF" w:rsidP="00D72442">
            <w:pPr>
              <w:pStyle w:val="ListParagraph"/>
              <w:numPr>
                <w:ilvl w:val="0"/>
                <w:numId w:val="2"/>
              </w:numPr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sea itself, a menacing entity that whispers and roars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Mafatu’s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ears always.</w:t>
            </w:r>
          </w:p>
          <w:p w:rsidR="006D0CDF" w:rsidRPr="004C3195" w:rsidRDefault="006D0CDF" w:rsidP="00D72442">
            <w:pPr>
              <w:pStyle w:val="ListParagraph"/>
              <w:numPr>
                <w:ilvl w:val="0"/>
                <w:numId w:val="2"/>
              </w:numPr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the season of storms </w:t>
            </w:r>
          </w:p>
        </w:tc>
      </w:tr>
      <w:tr w:rsidR="006D0CDF" w:rsidRPr="00FD6981" w:rsidTr="00D72442">
        <w:trPr>
          <w:trHeight w:val="1337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6D0CDF" w:rsidRPr="002755E9" w:rsidRDefault="006D0CDF" w:rsidP="00D72442">
            <w:pPr>
              <w:pStyle w:val="Element"/>
              <w:pBdr>
                <w:bottom w:val="none" w:sz="0" w:space="0" w:color="auto"/>
              </w:pBdr>
              <w:shd w:val="clear" w:color="auto" w:fill="auto"/>
              <w:spacing w:before="0" w:after="0"/>
              <w:jc w:val="center"/>
              <w:rPr>
                <w:rFonts w:ascii="SignPainter HouseScript" w:hAnsi="SignPainter HouseScript"/>
                <w:b w:val="0"/>
                <w:szCs w:val="28"/>
              </w:rPr>
            </w:pPr>
            <w:r w:rsidRPr="002755E9">
              <w:rPr>
                <w:rFonts w:ascii="SignPainter HouseScript" w:hAnsi="SignPainter HouseScript"/>
                <w:b w:val="0"/>
                <w:szCs w:val="28"/>
              </w:rPr>
              <w:t>Characters</w:t>
            </w:r>
          </w:p>
        </w:tc>
        <w:tc>
          <w:tcPr>
            <w:tcW w:w="6626" w:type="dxa"/>
            <w:vAlign w:val="center"/>
          </w:tcPr>
          <w:p w:rsidR="006D0CDF" w:rsidRDefault="006D0CDF" w:rsidP="00D72442">
            <w:pPr>
              <w:pStyle w:val="ListParagraph"/>
              <w:ind w:left="360"/>
              <w:rPr>
                <w:rFonts w:ascii="Times New Roman" w:hAnsi="Times New Roman" w:cs="Times New Roman"/>
                <w:color w:val="1D262A"/>
                <w:sz w:val="20"/>
                <w:szCs w:val="20"/>
              </w:rPr>
            </w:pPr>
          </w:p>
          <w:p w:rsidR="006D0CDF" w:rsidRPr="00FF36F2" w:rsidRDefault="006D0CDF" w:rsidP="00D72442">
            <w:pPr>
              <w:pStyle w:val="ListParagraph"/>
              <w:numPr>
                <w:ilvl w:val="0"/>
                <w:numId w:val="1"/>
              </w:numPr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1D262A"/>
                <w:sz w:val="20"/>
                <w:szCs w:val="20"/>
              </w:rPr>
              <w:t>Mafatu</w:t>
            </w:r>
            <w:proofErr w:type="spellEnd"/>
            <w:r>
              <w:rPr>
                <w:rFonts w:ascii="Times New Roman" w:hAnsi="Times New Roman" w:cs="Times New Roman"/>
                <w:color w:val="1D262A"/>
                <w:sz w:val="20"/>
                <w:szCs w:val="20"/>
              </w:rPr>
              <w:t xml:space="preserve"> is the protagonist of the story. He is a coward, but a soft-hearted, gentle, loving, loyal boy. He is determined to rise above his fear.</w:t>
            </w:r>
          </w:p>
          <w:p w:rsidR="006D0CDF" w:rsidRPr="00FF36F2" w:rsidRDefault="006D0CDF" w:rsidP="00D72442">
            <w:pPr>
              <w:pStyle w:val="ListParagraph"/>
              <w:numPr>
                <w:ilvl w:val="0"/>
                <w:numId w:val="1"/>
              </w:numPr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1D262A"/>
                <w:sz w:val="20"/>
                <w:szCs w:val="20"/>
              </w:rPr>
              <w:t>Tavana</w:t>
            </w:r>
            <w:proofErr w:type="spellEnd"/>
            <w:r>
              <w:rPr>
                <w:rFonts w:ascii="Times New Roman" w:hAnsi="Times New Roman" w:cs="Times New Roman"/>
                <w:color w:val="1D262A"/>
                <w:sz w:val="20"/>
                <w:szCs w:val="20"/>
              </w:rPr>
              <w:t xml:space="preserve"> Nui, </w:t>
            </w:r>
            <w:proofErr w:type="spellStart"/>
            <w:r>
              <w:rPr>
                <w:rFonts w:ascii="Times New Roman" w:hAnsi="Times New Roman" w:cs="Times New Roman"/>
                <w:color w:val="1D262A"/>
                <w:sz w:val="20"/>
                <w:szCs w:val="20"/>
              </w:rPr>
              <w:t>Mafatu’s</w:t>
            </w:r>
            <w:proofErr w:type="spellEnd"/>
            <w:r>
              <w:rPr>
                <w:rFonts w:ascii="Times New Roman" w:hAnsi="Times New Roman" w:cs="Times New Roman"/>
                <w:color w:val="1D262A"/>
                <w:sz w:val="20"/>
                <w:szCs w:val="20"/>
              </w:rPr>
              <w:t xml:space="preserve"> father, is stern and brave. He is disappointed in his son.</w:t>
            </w:r>
          </w:p>
          <w:p w:rsidR="006D0CDF" w:rsidRPr="00FF36F2" w:rsidRDefault="006D0CDF" w:rsidP="00D72442">
            <w:pPr>
              <w:pStyle w:val="ListParagraph"/>
              <w:numPr>
                <w:ilvl w:val="0"/>
                <w:numId w:val="1"/>
              </w:numPr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262A"/>
                <w:sz w:val="20"/>
                <w:szCs w:val="20"/>
              </w:rPr>
              <w:t xml:space="preserve">Uri is </w:t>
            </w:r>
            <w:proofErr w:type="spellStart"/>
            <w:r>
              <w:rPr>
                <w:rFonts w:ascii="Times New Roman" w:hAnsi="Times New Roman" w:cs="Times New Roman"/>
                <w:color w:val="1D262A"/>
                <w:sz w:val="20"/>
                <w:szCs w:val="20"/>
              </w:rPr>
              <w:t>Mafatu’s</w:t>
            </w:r>
            <w:proofErr w:type="spellEnd"/>
            <w:r>
              <w:rPr>
                <w:rFonts w:ascii="Times New Roman" w:hAnsi="Times New Roman" w:cs="Times New Roman"/>
                <w:color w:val="1D262A"/>
                <w:sz w:val="20"/>
                <w:szCs w:val="20"/>
              </w:rPr>
              <w:t xml:space="preserve"> best friend and loyal companion, a mangy dog.</w:t>
            </w:r>
          </w:p>
          <w:p w:rsidR="006D0CDF" w:rsidRPr="00FF36F2" w:rsidRDefault="006D0CDF" w:rsidP="00D72442">
            <w:pPr>
              <w:pStyle w:val="ListParagraph"/>
              <w:numPr>
                <w:ilvl w:val="0"/>
                <w:numId w:val="1"/>
              </w:numPr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1D262A"/>
                <w:sz w:val="20"/>
                <w:szCs w:val="20"/>
              </w:rPr>
              <w:t>Kivi</w:t>
            </w:r>
            <w:proofErr w:type="spellEnd"/>
            <w:r>
              <w:rPr>
                <w:rFonts w:ascii="Times New Roman" w:hAnsi="Times New Roman" w:cs="Times New Roman"/>
                <w:color w:val="1D262A"/>
                <w:sz w:val="20"/>
                <w:szCs w:val="20"/>
              </w:rPr>
              <w:t xml:space="preserve"> is </w:t>
            </w:r>
            <w:proofErr w:type="spellStart"/>
            <w:r>
              <w:rPr>
                <w:rFonts w:ascii="Times New Roman" w:hAnsi="Times New Roman" w:cs="Times New Roman"/>
                <w:color w:val="1D262A"/>
                <w:sz w:val="20"/>
                <w:szCs w:val="20"/>
              </w:rPr>
              <w:t>Mafatu’s</w:t>
            </w:r>
            <w:proofErr w:type="spellEnd"/>
            <w:r>
              <w:rPr>
                <w:rFonts w:ascii="Times New Roman" w:hAnsi="Times New Roman" w:cs="Times New Roman"/>
                <w:color w:val="1D262A"/>
                <w:sz w:val="20"/>
                <w:szCs w:val="20"/>
              </w:rPr>
              <w:t xml:space="preserve"> other friend, an albatross whom </w:t>
            </w:r>
            <w:proofErr w:type="spellStart"/>
            <w:r>
              <w:rPr>
                <w:rFonts w:ascii="Times New Roman" w:hAnsi="Times New Roman" w:cs="Times New Roman"/>
                <w:color w:val="1D262A"/>
                <w:sz w:val="20"/>
                <w:szCs w:val="20"/>
              </w:rPr>
              <w:t>Mafatu</w:t>
            </w:r>
            <w:proofErr w:type="spellEnd"/>
            <w:r>
              <w:rPr>
                <w:rFonts w:ascii="Times New Roman" w:hAnsi="Times New Roman" w:cs="Times New Roman"/>
                <w:color w:val="1D262A"/>
                <w:sz w:val="20"/>
                <w:szCs w:val="20"/>
              </w:rPr>
              <w:t xml:space="preserve"> nursed back to health when he found him injured on the beach. </w:t>
            </w:r>
          </w:p>
        </w:tc>
      </w:tr>
      <w:tr w:rsidR="006D0CDF" w:rsidRPr="00FD6981" w:rsidTr="00D72442">
        <w:trPr>
          <w:trHeight w:val="1121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6D0CDF" w:rsidRPr="002755E9" w:rsidRDefault="006D0CDF" w:rsidP="00D72442">
            <w:pPr>
              <w:pStyle w:val="Element"/>
              <w:pBdr>
                <w:bottom w:val="none" w:sz="0" w:space="0" w:color="auto"/>
              </w:pBdr>
              <w:shd w:val="clear" w:color="auto" w:fill="auto"/>
              <w:spacing w:before="0" w:after="0"/>
              <w:jc w:val="center"/>
              <w:rPr>
                <w:rFonts w:ascii="SignPainter HouseScript" w:hAnsi="SignPainter HouseScript"/>
                <w:b w:val="0"/>
                <w:szCs w:val="28"/>
              </w:rPr>
            </w:pPr>
            <w:r w:rsidRPr="002755E9">
              <w:rPr>
                <w:rFonts w:ascii="SignPainter HouseScript" w:hAnsi="SignPainter HouseScript"/>
                <w:b w:val="0"/>
                <w:szCs w:val="28"/>
              </w:rPr>
              <w:t>Conflict</w:t>
            </w:r>
          </w:p>
        </w:tc>
        <w:tc>
          <w:tcPr>
            <w:tcW w:w="6626" w:type="dxa"/>
            <w:vAlign w:val="center"/>
          </w:tcPr>
          <w:p w:rsidR="006D0CDF" w:rsidRDefault="006D0CDF" w:rsidP="00D72442">
            <w:r>
              <w:t>Man vs Self</w:t>
            </w:r>
          </w:p>
          <w:p w:rsidR="006D0CDF" w:rsidRDefault="006D0CDF" w:rsidP="00D72442">
            <w:r>
              <w:t>Man vs Society</w:t>
            </w:r>
          </w:p>
          <w:p w:rsidR="006D0CDF" w:rsidRDefault="006D0CDF" w:rsidP="00D72442">
            <w:r>
              <w:t>Man vs Nature</w:t>
            </w:r>
          </w:p>
          <w:p w:rsidR="006D0CDF" w:rsidRPr="005F3BC2" w:rsidRDefault="006D0CDF" w:rsidP="00D72442">
            <w:r>
              <w:t>Man vs God</w:t>
            </w:r>
          </w:p>
        </w:tc>
      </w:tr>
      <w:tr w:rsidR="006D0CDF" w:rsidRPr="00FD6981" w:rsidTr="00D72442">
        <w:trPr>
          <w:trHeight w:val="1337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6D0CDF" w:rsidRPr="002755E9" w:rsidRDefault="006D0CDF" w:rsidP="00D72442">
            <w:pPr>
              <w:pStyle w:val="Element"/>
              <w:pBdr>
                <w:bottom w:val="none" w:sz="0" w:space="0" w:color="auto"/>
              </w:pBdr>
              <w:shd w:val="clear" w:color="auto" w:fill="auto"/>
              <w:spacing w:before="0" w:after="0"/>
              <w:jc w:val="center"/>
              <w:rPr>
                <w:rFonts w:ascii="SignPainter HouseScript" w:hAnsi="SignPainter HouseScript"/>
                <w:b w:val="0"/>
                <w:szCs w:val="28"/>
              </w:rPr>
            </w:pPr>
            <w:r w:rsidRPr="002755E9">
              <w:rPr>
                <w:rFonts w:ascii="SignPainter HouseScript" w:hAnsi="SignPainter HouseScript"/>
                <w:b w:val="0"/>
                <w:szCs w:val="28"/>
              </w:rPr>
              <w:t>Theme</w:t>
            </w:r>
          </w:p>
        </w:tc>
        <w:tc>
          <w:tcPr>
            <w:tcW w:w="6626" w:type="dxa"/>
            <w:vAlign w:val="center"/>
          </w:tcPr>
          <w:p w:rsidR="006D0CDF" w:rsidRDefault="006D0CDF" w:rsidP="00D72442"/>
          <w:p w:rsidR="006D0CDF" w:rsidRDefault="006D0CDF" w:rsidP="00D72442">
            <w:r>
              <w:t>Courage is facing one’s fears</w:t>
            </w:r>
          </w:p>
          <w:p w:rsidR="006D0CDF" w:rsidRDefault="006D0CDF" w:rsidP="00D72442">
            <w:r>
              <w:t>Survival and Perseverance</w:t>
            </w:r>
          </w:p>
          <w:p w:rsidR="006D0CDF" w:rsidRDefault="006D0CDF" w:rsidP="00D72442">
            <w:r>
              <w:t>Adversity as a catalyst to maturity</w:t>
            </w:r>
          </w:p>
          <w:p w:rsidR="006D0CDF" w:rsidRDefault="006D0CDF" w:rsidP="00D72442">
            <w:r>
              <w:t>Coming of Age</w:t>
            </w:r>
          </w:p>
          <w:p w:rsidR="006D0CDF" w:rsidRPr="00A55ECE" w:rsidRDefault="006D0CDF" w:rsidP="00D72442"/>
        </w:tc>
      </w:tr>
      <w:tr w:rsidR="006D0CDF" w:rsidRPr="00FD6981" w:rsidTr="00D72442">
        <w:trPr>
          <w:trHeight w:val="926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6D0CDF" w:rsidRPr="002755E9" w:rsidRDefault="006D0CDF" w:rsidP="00D72442">
            <w:pPr>
              <w:pStyle w:val="Element"/>
              <w:pBdr>
                <w:bottom w:val="none" w:sz="0" w:space="0" w:color="auto"/>
              </w:pBdr>
              <w:shd w:val="clear" w:color="auto" w:fill="auto"/>
              <w:spacing w:before="0" w:after="0"/>
              <w:jc w:val="center"/>
              <w:rPr>
                <w:rFonts w:ascii="SignPainter HouseScript" w:hAnsi="SignPainter HouseScript"/>
                <w:b w:val="0"/>
                <w:szCs w:val="28"/>
              </w:rPr>
            </w:pPr>
            <w:r w:rsidRPr="002755E9">
              <w:rPr>
                <w:rFonts w:ascii="SignPainter HouseScript" w:hAnsi="SignPainter HouseScript"/>
                <w:b w:val="0"/>
                <w:szCs w:val="28"/>
              </w:rPr>
              <w:t>Literary Devices</w:t>
            </w:r>
          </w:p>
        </w:tc>
        <w:tc>
          <w:tcPr>
            <w:tcW w:w="6626" w:type="dxa"/>
            <w:vAlign w:val="center"/>
          </w:tcPr>
          <w:p w:rsidR="006D0CDF" w:rsidRDefault="006D0CDF" w:rsidP="00D72442">
            <w:r>
              <w:t>Personification</w:t>
            </w:r>
          </w:p>
          <w:p w:rsidR="006D0CDF" w:rsidRDefault="006D0CDF" w:rsidP="00D72442">
            <w:r>
              <w:t>Simile</w:t>
            </w:r>
          </w:p>
          <w:p w:rsidR="006D0CDF" w:rsidRDefault="006D0CDF" w:rsidP="00D72442">
            <w:r>
              <w:t>Metaphor</w:t>
            </w:r>
          </w:p>
          <w:p w:rsidR="006D0CDF" w:rsidRDefault="006D0CDF" w:rsidP="00D72442">
            <w:r>
              <w:t>Symbolism</w:t>
            </w:r>
          </w:p>
          <w:p w:rsidR="006D0CDF" w:rsidRPr="005F3BC2" w:rsidRDefault="006D0CDF" w:rsidP="00D72442"/>
        </w:tc>
      </w:tr>
    </w:tbl>
    <w:p w:rsidR="00A15810" w:rsidRDefault="006D0CDF"/>
    <w:sectPr w:rsidR="00A15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SignPainter HouseScript">
    <w:altName w:val="Times New Roman"/>
    <w:charset w:val="00"/>
    <w:family w:val="auto"/>
    <w:pitch w:val="variable"/>
    <w:sig w:usb0="800000AF" w:usb1="0000004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68D"/>
    <w:multiLevelType w:val="multilevel"/>
    <w:tmpl w:val="97AA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D168A"/>
    <w:multiLevelType w:val="hybridMultilevel"/>
    <w:tmpl w:val="DF64A788"/>
    <w:lvl w:ilvl="0" w:tplc="D7546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B72AF"/>
    <w:multiLevelType w:val="hybridMultilevel"/>
    <w:tmpl w:val="9FF06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DF"/>
    <w:rsid w:val="000F2E1B"/>
    <w:rsid w:val="001C584D"/>
    <w:rsid w:val="006D0CDF"/>
    <w:rsid w:val="0092290B"/>
    <w:rsid w:val="00EC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D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CDF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Element">
    <w:name w:val="Element"/>
    <w:basedOn w:val="Normal"/>
    <w:link w:val="ElementChar"/>
    <w:qFormat/>
    <w:rsid w:val="006D0CDF"/>
    <w:pPr>
      <w:pBdr>
        <w:bottom w:val="single" w:sz="4" w:space="1" w:color="auto"/>
      </w:pBdr>
      <w:shd w:val="pct15" w:color="auto" w:fill="auto"/>
      <w:spacing w:before="360" w:after="360"/>
      <w:outlineLvl w:val="0"/>
    </w:pPr>
    <w:rPr>
      <w:rFonts w:eastAsiaTheme="minorHAnsi"/>
      <w:b/>
      <w:sz w:val="28"/>
      <w:szCs w:val="22"/>
    </w:rPr>
  </w:style>
  <w:style w:type="character" w:customStyle="1" w:styleId="ElementChar">
    <w:name w:val="Element Char"/>
    <w:basedOn w:val="DefaultParagraphFont"/>
    <w:link w:val="Element"/>
    <w:rsid w:val="006D0CDF"/>
    <w:rPr>
      <w:rFonts w:ascii="Times New Roman" w:hAnsi="Times New Roman" w:cs="Times New Roman"/>
      <w:b/>
      <w:sz w:val="28"/>
      <w:shd w:val="pct15" w:color="auto" w:fill="auto"/>
    </w:rPr>
  </w:style>
  <w:style w:type="table" w:styleId="TableGrid">
    <w:name w:val="Table Grid"/>
    <w:basedOn w:val="TableNormal"/>
    <w:rsid w:val="006D0CD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D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CDF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Element">
    <w:name w:val="Element"/>
    <w:basedOn w:val="Normal"/>
    <w:link w:val="ElementChar"/>
    <w:qFormat/>
    <w:rsid w:val="006D0CDF"/>
    <w:pPr>
      <w:pBdr>
        <w:bottom w:val="single" w:sz="4" w:space="1" w:color="auto"/>
      </w:pBdr>
      <w:shd w:val="pct15" w:color="auto" w:fill="auto"/>
      <w:spacing w:before="360" w:after="360"/>
      <w:outlineLvl w:val="0"/>
    </w:pPr>
    <w:rPr>
      <w:rFonts w:eastAsiaTheme="minorHAnsi"/>
      <w:b/>
      <w:sz w:val="28"/>
      <w:szCs w:val="22"/>
    </w:rPr>
  </w:style>
  <w:style w:type="character" w:customStyle="1" w:styleId="ElementChar">
    <w:name w:val="Element Char"/>
    <w:basedOn w:val="DefaultParagraphFont"/>
    <w:link w:val="Element"/>
    <w:rsid w:val="006D0CDF"/>
    <w:rPr>
      <w:rFonts w:ascii="Times New Roman" w:hAnsi="Times New Roman" w:cs="Times New Roman"/>
      <w:b/>
      <w:sz w:val="28"/>
      <w:shd w:val="pct15" w:color="auto" w:fill="auto"/>
    </w:rPr>
  </w:style>
  <w:style w:type="table" w:styleId="TableGrid">
    <w:name w:val="Table Grid"/>
    <w:basedOn w:val="TableNormal"/>
    <w:rsid w:val="006D0CD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1</cp:revision>
  <dcterms:created xsi:type="dcterms:W3CDTF">2016-10-27T18:42:00Z</dcterms:created>
  <dcterms:modified xsi:type="dcterms:W3CDTF">2016-10-27T18:43:00Z</dcterms:modified>
</cp:coreProperties>
</file>